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BA9C" w14:textId="77777777" w:rsidR="003E1F41" w:rsidRDefault="00000000">
      <w:pPr>
        <w:spacing w:before="45"/>
        <w:ind w:left="3650"/>
      </w:pPr>
      <w:r>
        <w:pict w14:anchorId="52218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6.75pt">
            <v:imagedata r:id="rId5" o:title=""/>
          </v:shape>
        </w:pict>
      </w:r>
    </w:p>
    <w:p w14:paraId="191CDFF4" w14:textId="77777777" w:rsidR="003E1F41" w:rsidRDefault="00000000">
      <w:pPr>
        <w:spacing w:line="300" w:lineRule="exact"/>
        <w:ind w:left="2541" w:right="23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Greater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Jose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Chapter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Operating Guide</w:t>
      </w:r>
    </w:p>
    <w:p w14:paraId="03C84FD0" w14:textId="77777777" w:rsidR="003E1F41" w:rsidRDefault="00000000">
      <w:pPr>
        <w:spacing w:before="4"/>
        <w:ind w:left="4188" w:right="39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Programs Chair</w:t>
      </w:r>
    </w:p>
    <w:p w14:paraId="36AA8C92" w14:textId="7BF3B8DA" w:rsidR="003E1F41" w:rsidRPr="0040064F" w:rsidRDefault="00000000">
      <w:pPr>
        <w:spacing w:before="14" w:line="240" w:lineRule="exact"/>
        <w:ind w:left="4094" w:right="3875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0064F">
        <w:rPr>
          <w:rFonts w:ascii="Arial" w:eastAsia="Arial" w:hAnsi="Arial" w:cs="Arial"/>
          <w:b/>
          <w:bCs/>
          <w:i/>
          <w:position w:val="-1"/>
          <w:sz w:val="22"/>
          <w:szCs w:val="22"/>
        </w:rPr>
        <w:t>Updated:</w:t>
      </w:r>
      <w:r w:rsidRPr="0040064F">
        <w:rPr>
          <w:rFonts w:ascii="Arial" w:eastAsia="Arial" w:hAnsi="Arial" w:cs="Arial"/>
          <w:b/>
          <w:bCs/>
          <w:i/>
          <w:spacing w:val="61"/>
          <w:position w:val="-1"/>
          <w:sz w:val="22"/>
          <w:szCs w:val="22"/>
        </w:rPr>
        <w:t xml:space="preserve"> </w:t>
      </w:r>
      <w:r w:rsidR="00C304CA" w:rsidRPr="0040064F">
        <w:rPr>
          <w:rFonts w:ascii="Arial" w:eastAsia="Arial" w:hAnsi="Arial" w:cs="Arial"/>
          <w:b/>
          <w:bCs/>
          <w:i/>
          <w:spacing w:val="61"/>
          <w:position w:val="-1"/>
          <w:sz w:val="22"/>
          <w:szCs w:val="22"/>
        </w:rPr>
        <w:t>2/12/</w:t>
      </w:r>
      <w:r w:rsidRPr="0040064F">
        <w:rPr>
          <w:rFonts w:ascii="Arial" w:eastAsia="Arial" w:hAnsi="Arial" w:cs="Arial"/>
          <w:b/>
          <w:bCs/>
          <w:i/>
          <w:position w:val="-1"/>
          <w:sz w:val="22"/>
          <w:szCs w:val="22"/>
        </w:rPr>
        <w:t>19</w:t>
      </w:r>
    </w:p>
    <w:p w14:paraId="47DF84BF" w14:textId="77777777" w:rsidR="003E1F41" w:rsidRDefault="003E1F41">
      <w:pPr>
        <w:spacing w:before="6" w:line="160" w:lineRule="exact"/>
        <w:rPr>
          <w:sz w:val="17"/>
          <w:szCs w:val="17"/>
        </w:rPr>
      </w:pPr>
    </w:p>
    <w:p w14:paraId="64F466B4" w14:textId="77777777" w:rsidR="003E1F41" w:rsidRDefault="00000000">
      <w:pPr>
        <w:spacing w:line="340" w:lineRule="exact"/>
        <w:ind w:left="161" w:right="717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Purpose Scope Objective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0F1506FF" w14:textId="77777777" w:rsidR="003E1F41" w:rsidRDefault="00000000">
      <w:pPr>
        <w:spacing w:before="4"/>
        <w:ind w:left="161" w:right="32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appointed position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 and reports to the President-Elect. The Programs Chair has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overall responsibility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ensuring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speakers and topics for the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 general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scheduled.</w:t>
      </w:r>
    </w:p>
    <w:p w14:paraId="34BA24ED" w14:textId="77777777" w:rsidR="003E1F41" w:rsidRDefault="003E1F41">
      <w:pPr>
        <w:spacing w:before="8" w:line="260" w:lineRule="exact"/>
        <w:rPr>
          <w:sz w:val="26"/>
          <w:szCs w:val="26"/>
        </w:rPr>
      </w:pPr>
    </w:p>
    <w:p w14:paraId="64276C17" w14:textId="77777777" w:rsidR="003E1F41" w:rsidRDefault="00000000">
      <w:pPr>
        <w:ind w:left="161" w:right="704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s and 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bi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3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576A9FF2" w14:textId="77777777" w:rsidR="003E1F41" w:rsidRDefault="00000000">
      <w:pPr>
        <w:spacing w:before="6"/>
        <w:ind w:left="161" w:right="1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air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rimary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ssed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</w:p>
    <w:p w14:paraId="3086EED7" w14:textId="77777777" w:rsidR="003E1F41" w:rsidRDefault="00000000">
      <w:pPr>
        <w:ind w:left="161" w:right="43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43858579" w14:textId="77777777" w:rsidR="003E1F41" w:rsidRDefault="00000000">
      <w:pPr>
        <w:ind w:left="161" w:right="16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 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745E44DA" w14:textId="77777777" w:rsidR="003E1F41" w:rsidRDefault="00000000">
      <w:pPr>
        <w:spacing w:line="320" w:lineRule="exact"/>
        <w:ind w:left="578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position w:val="-1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C</w:t>
      </w:r>
      <w:r>
        <w:rPr>
          <w:rFonts w:ascii="Calibri" w:eastAsia="Calibri" w:hAnsi="Calibri" w:cs="Calibri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position w:val="-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u</w:t>
      </w:r>
      <w:r>
        <w:rPr>
          <w:rFonts w:ascii="Calibri" w:eastAsia="Calibri" w:hAnsi="Calibri" w:cs="Calibri"/>
          <w:position w:val="-1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p</w:t>
      </w:r>
      <w:r>
        <w:rPr>
          <w:rFonts w:ascii="Calibri" w:eastAsia="Calibri" w:hAnsi="Calibri" w:cs="Calibri"/>
          <w:position w:val="-1"/>
          <w:sz w:val="24"/>
          <w:szCs w:val="24"/>
        </w:rPr>
        <w:t xml:space="preserve">lays 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d</w:t>
      </w:r>
      <w:r>
        <w:rPr>
          <w:rFonts w:ascii="Calibri" w:eastAsia="Calibri" w:hAnsi="Calibri" w:cs="Calibri"/>
          <w:position w:val="-1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-1"/>
          <w:sz w:val="24"/>
          <w:szCs w:val="24"/>
        </w:rPr>
        <w:t>e</w:t>
      </w:r>
      <w:r>
        <w:rPr>
          <w:rFonts w:ascii="Calibri" w:eastAsia="Calibri" w:hAnsi="Calibri" w:cs="Calibri"/>
          <w:position w:val="-1"/>
          <w:sz w:val="24"/>
          <w:szCs w:val="24"/>
        </w:rPr>
        <w:t>gos,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-1"/>
          <w:sz w:val="24"/>
          <w:szCs w:val="24"/>
        </w:rPr>
        <w:t xml:space="preserve">even 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h</w:t>
      </w:r>
      <w:r>
        <w:rPr>
          <w:rFonts w:ascii="Calibri" w:eastAsia="Calibri" w:hAnsi="Calibri" w:cs="Calibri"/>
          <w:position w:val="-1"/>
          <w:sz w:val="24"/>
          <w:szCs w:val="24"/>
        </w:rPr>
        <w:t>en e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position w:val="-1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position w:val="-1"/>
          <w:sz w:val="24"/>
          <w:szCs w:val="24"/>
        </w:rPr>
        <w:t>g</w:t>
      </w:r>
      <w:r>
        <w:rPr>
          <w:rFonts w:ascii="Calibri" w:eastAsia="Calibri" w:hAnsi="Calibri" w:cs="Calibri"/>
          <w:position w:val="-1"/>
          <w:sz w:val="24"/>
          <w:szCs w:val="24"/>
        </w:rPr>
        <w:t xml:space="preserve">ed in 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p</w:t>
      </w:r>
      <w:r>
        <w:rPr>
          <w:rFonts w:ascii="Calibri" w:eastAsia="Calibri" w:hAnsi="Calibri" w:cs="Calibri"/>
          <w:position w:val="-1"/>
          <w:sz w:val="24"/>
          <w:szCs w:val="24"/>
        </w:rPr>
        <w:t>assio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position w:val="-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d</w:t>
      </w:r>
      <w:r>
        <w:rPr>
          <w:rFonts w:ascii="Calibri" w:eastAsia="Calibri" w:hAnsi="Calibri" w:cs="Calibri"/>
          <w:position w:val="-1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u</w:t>
      </w:r>
      <w:r>
        <w:rPr>
          <w:rFonts w:ascii="Calibri" w:eastAsia="Calibri" w:hAnsi="Calibri" w:cs="Calibri"/>
          <w:position w:val="-1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position w:val="-1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position w:val="-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d</w:t>
      </w:r>
      <w:r>
        <w:rPr>
          <w:rFonts w:ascii="Calibri" w:eastAsia="Calibri" w:hAnsi="Calibri" w:cs="Calibri"/>
          <w:position w:val="-1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position w:val="-1"/>
          <w:sz w:val="24"/>
          <w:szCs w:val="24"/>
        </w:rPr>
        <w:t>s</w:t>
      </w:r>
    </w:p>
    <w:p w14:paraId="5F844D7D" w14:textId="77777777" w:rsidR="003E1F41" w:rsidRDefault="00000000">
      <w:pPr>
        <w:spacing w:before="16"/>
        <w:ind w:left="578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719D9CA2" w14:textId="77777777" w:rsidR="003E1F41" w:rsidRDefault="00000000">
      <w:pPr>
        <w:spacing w:before="16"/>
        <w:ind w:left="578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res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rces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468EE617" w14:textId="77777777" w:rsidR="003E1F41" w:rsidRDefault="003E1F41">
      <w:pPr>
        <w:spacing w:before="4" w:line="100" w:lineRule="exact"/>
        <w:rPr>
          <w:sz w:val="10"/>
          <w:szCs w:val="10"/>
        </w:rPr>
      </w:pPr>
    </w:p>
    <w:p w14:paraId="731DE847" w14:textId="77777777" w:rsidR="003E1F41" w:rsidRDefault="00000000">
      <w:pPr>
        <w:ind w:left="242" w:right="78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5D64E985" w14:textId="77777777" w:rsidR="003E1F41" w:rsidRDefault="00000000">
      <w:pPr>
        <w:spacing w:before="77"/>
        <w:ind w:left="5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web-based training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position 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prescribed by</w:t>
      </w:r>
    </w:p>
    <w:p w14:paraId="035F8BBB" w14:textId="77777777" w:rsidR="003E1F41" w:rsidRDefault="00000000">
      <w:pPr>
        <w:ind w:left="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Society 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website</w:t>
      </w:r>
    </w:p>
    <w:p w14:paraId="03803471" w14:textId="77777777" w:rsidR="003E1F41" w:rsidRDefault="00000000">
      <w:pPr>
        <w:ind w:left="915" w:right="66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Attend Society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Leadership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Conference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October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(if budgeted, this may be funded by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Chapter)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better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understand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responsibilities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officer,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 previously attended</w:t>
      </w:r>
    </w:p>
    <w:p w14:paraId="68688CAB" w14:textId="77777777" w:rsidR="003E1F41" w:rsidRDefault="00000000">
      <w:pPr>
        <w:ind w:left="5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Secure the meeting space in advance, and provide for the appropriate meal</w:t>
      </w:r>
    </w:p>
    <w:p w14:paraId="0DE9701D" w14:textId="77777777" w:rsidR="003E1F41" w:rsidRDefault="00000000">
      <w:pPr>
        <w:spacing w:before="4"/>
        <w:ind w:left="5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 any change in meetings costs with the Executive meeting</w:t>
      </w:r>
    </w:p>
    <w:p w14:paraId="4F7EC2E7" w14:textId="77777777" w:rsidR="003E1F41" w:rsidRDefault="00000000">
      <w:pPr>
        <w:spacing w:before="4"/>
        <w:ind w:left="915" w:right="22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Ensure there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potential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topics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kept to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monthly general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meeting; if possible provide a calendar in advance for posting on the Chapter website</w:t>
      </w:r>
    </w:p>
    <w:p w14:paraId="4D0804DD" w14:textId="77777777" w:rsidR="003E1F41" w:rsidRDefault="00000000">
      <w:pPr>
        <w:spacing w:before="4"/>
        <w:ind w:left="915" w:right="52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F.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the Communications Chair the meeting invitation write-up, no less than 3 weeks in advance of the meeting for publication and distribution</w:t>
      </w:r>
    </w:p>
    <w:p w14:paraId="47AF702C" w14:textId="77777777" w:rsidR="003E1F41" w:rsidRDefault="00000000">
      <w:pPr>
        <w:ind w:left="555" w:right="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Introduce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 at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general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familiar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both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advance H.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Ensuring there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supply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appreciation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gifts 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presented to guest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speakers I.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the Communications Chair the presentation after the meeting and any pictures taken</w:t>
      </w:r>
    </w:p>
    <w:p w14:paraId="306F1251" w14:textId="77777777" w:rsidR="003E1F41" w:rsidRDefault="00000000">
      <w:pPr>
        <w:ind w:left="9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posting on the Chapter website</w:t>
      </w:r>
    </w:p>
    <w:p w14:paraId="301E6819" w14:textId="77777777" w:rsidR="003E1F41" w:rsidRDefault="00000000">
      <w:pPr>
        <w:spacing w:before="2"/>
        <w:ind w:left="5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J.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Evaluation Sheets to membership 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 meeting</w:t>
      </w:r>
    </w:p>
    <w:p w14:paraId="198C432D" w14:textId="77777777" w:rsidR="003E1F41" w:rsidRDefault="00000000">
      <w:pPr>
        <w:spacing w:before="65"/>
        <w:ind w:left="116" w:right="879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Pro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dure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34F9E2C0" w14:textId="77777777" w:rsidR="003E1F41" w:rsidRDefault="00000000">
      <w:pPr>
        <w:spacing w:before="51"/>
        <w:ind w:left="401" w:right="721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717CAB93" w14:textId="77777777" w:rsidR="003E1F41" w:rsidRDefault="00000000">
      <w:pPr>
        <w:spacing w:before="58" w:line="245" w:lineRule="auto"/>
        <w:ind w:left="840" w:right="76" w:firstLin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 with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 speaker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meeting; set up any equipment needed b.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evaluation sheets to attendees</w:t>
      </w:r>
    </w:p>
    <w:p w14:paraId="56CF1FB6" w14:textId="77777777" w:rsidR="003E1F41" w:rsidRDefault="00000000">
      <w:pPr>
        <w:spacing w:line="280" w:lineRule="exact"/>
        <w:ind w:left="8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Bring the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description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</w:t>
      </w:r>
    </w:p>
    <w:p w14:paraId="630065F4" w14:textId="77777777" w:rsidR="003E1F41" w:rsidRDefault="00000000">
      <w:pPr>
        <w:spacing w:before="2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Introduce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 speaker</w:t>
      </w:r>
    </w:p>
    <w:p w14:paraId="21541D81" w14:textId="77777777" w:rsidR="003E1F41" w:rsidRDefault="00000000">
      <w:pPr>
        <w:spacing w:before="2"/>
        <w:ind w:left="8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Recognize the guest speaker when finished</w:t>
      </w:r>
    </w:p>
    <w:p w14:paraId="32FCABDD" w14:textId="77777777" w:rsidR="003E1F41" w:rsidRDefault="00000000">
      <w:pPr>
        <w:spacing w:before="2"/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Collect Evaluation sheets and provide to the President Elect</w:t>
      </w:r>
    </w:p>
    <w:p w14:paraId="225A1A80" w14:textId="77777777" w:rsidR="003E1F41" w:rsidRDefault="00000000">
      <w:pPr>
        <w:spacing w:before="77"/>
        <w:ind w:left="4735" w:right="4544"/>
        <w:jc w:val="center"/>
        <w:rPr>
          <w:rFonts w:ascii="Calibri" w:eastAsia="Calibri" w:hAnsi="Calibri" w:cs="Calibri"/>
          <w:sz w:val="22"/>
          <w:szCs w:val="22"/>
        </w:rPr>
        <w:sectPr w:rsidR="003E1F41">
          <w:pgSz w:w="12240" w:h="15840"/>
          <w:pgMar w:top="0" w:right="1060" w:bottom="280" w:left="8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</w:p>
    <w:p w14:paraId="75B75279" w14:textId="77777777" w:rsidR="003E1F41" w:rsidRDefault="00000000">
      <w:pPr>
        <w:spacing w:before="51"/>
        <w:ind w:left="1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lastRenderedPageBreak/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14E3F215" w14:textId="77777777" w:rsidR="003E1F41" w:rsidRDefault="00000000">
      <w:pPr>
        <w:spacing w:before="51" w:line="264" w:lineRule="auto"/>
        <w:ind w:left="1124" w:right="64" w:hanging="3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 Exe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hyperlink r:id="rId6"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ee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sz w:val="24"/>
            <w:szCs w:val="24"/>
          </w:rPr>
          <w:t>me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e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i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n</w:t>
        </w:r>
        <w:r>
          <w:rPr>
            <w:rFonts w:ascii="Calibri" w:eastAsia="Calibri" w:hAnsi="Calibri" w:cs="Calibri"/>
            <w:sz w:val="24"/>
            <w:szCs w:val="24"/>
          </w:rPr>
          <w:t>g</w:t>
        </w:r>
      </w:hyperlink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07CAC881" w14:textId="77777777" w:rsidR="003E1F41" w:rsidRDefault="00000000">
      <w:pPr>
        <w:spacing w:before="56"/>
        <w:ind w:left="7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licit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hyperlink r:id="rId7">
        <w:r>
          <w:rPr>
            <w:rFonts w:ascii="Calibri" w:eastAsia="Calibri" w:hAnsi="Calibri" w:cs="Calibri"/>
            <w:sz w:val="24"/>
            <w:szCs w:val="24"/>
          </w:rPr>
          <w:t>m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i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 xml:space="preserve">ee 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f</w:t>
        </w:r>
        <w:r>
          <w:rPr>
            <w:rFonts w:ascii="Calibri" w:eastAsia="Calibri" w:hAnsi="Calibri" w:cs="Calibri"/>
            <w:sz w:val="24"/>
            <w:szCs w:val="24"/>
          </w:rPr>
          <w:t>or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o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p</w:t>
        </w:r>
      </w:hyperlink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097AAB2C" w14:textId="77777777" w:rsidR="003E1F41" w:rsidRDefault="003E1F41">
      <w:pPr>
        <w:spacing w:before="16" w:line="240" w:lineRule="exact"/>
        <w:rPr>
          <w:sz w:val="24"/>
          <w:szCs w:val="24"/>
        </w:rPr>
      </w:pPr>
    </w:p>
    <w:p w14:paraId="42057433" w14:textId="77777777" w:rsidR="003E1F41" w:rsidRDefault="00000000">
      <w:pPr>
        <w:ind w:left="1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s:</w:t>
      </w:r>
    </w:p>
    <w:p w14:paraId="6647B1BA" w14:textId="77777777" w:rsidR="003E1F41" w:rsidRDefault="00000000">
      <w:pPr>
        <w:spacing w:before="51"/>
        <w:ind w:left="1087" w:right="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Seek 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 topics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potential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speakers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establish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topics and speakers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several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months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advance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 meetings</w:t>
      </w:r>
    </w:p>
    <w:p w14:paraId="677A074E" w14:textId="77777777" w:rsidR="003E1F41" w:rsidRDefault="00000000">
      <w:pPr>
        <w:ind w:left="7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scheduled speakers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ensure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arrival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</w:t>
      </w:r>
    </w:p>
    <w:p w14:paraId="4F773A44" w14:textId="77777777" w:rsidR="003E1F41" w:rsidRDefault="003E1F41">
      <w:pPr>
        <w:spacing w:line="200" w:lineRule="exact"/>
      </w:pPr>
    </w:p>
    <w:p w14:paraId="2C031101" w14:textId="77777777" w:rsidR="003E1F41" w:rsidRDefault="003E1F41">
      <w:pPr>
        <w:spacing w:before="18" w:line="200" w:lineRule="exact"/>
      </w:pPr>
    </w:p>
    <w:p w14:paraId="0CB02616" w14:textId="77777777" w:rsidR="003E1F41" w:rsidRDefault="00000000">
      <w:pPr>
        <w:ind w:left="10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Resources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5CB1E1D9" w14:textId="77777777" w:rsidR="003E1F41" w:rsidRDefault="00000000">
      <w:pPr>
        <w:spacing w:before="4"/>
        <w:ind w:lef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Audio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equipment</w:t>
      </w:r>
    </w:p>
    <w:p w14:paraId="2F322317" w14:textId="77777777" w:rsidR="003E1F41" w:rsidRDefault="00000000">
      <w:pPr>
        <w:ind w:lef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Society website</w:t>
      </w:r>
    </w:p>
    <w:p w14:paraId="3178FA5B" w14:textId="77777777" w:rsidR="003E1F41" w:rsidRDefault="00000000">
      <w:pPr>
        <w:ind w:lef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website</w:t>
      </w:r>
    </w:p>
    <w:p w14:paraId="0929361A" w14:textId="77777777" w:rsidR="003E1F41" w:rsidRDefault="003E1F41">
      <w:pPr>
        <w:spacing w:before="8" w:line="260" w:lineRule="exact"/>
        <w:rPr>
          <w:sz w:val="26"/>
          <w:szCs w:val="26"/>
        </w:rPr>
      </w:pPr>
    </w:p>
    <w:p w14:paraId="0D0D2A09" w14:textId="77777777" w:rsidR="003E1F41" w:rsidRDefault="00000000">
      <w:pPr>
        <w:ind w:left="10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Continuous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Improvemen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4D1263A6" w14:textId="77777777" w:rsidR="003E1F41" w:rsidRDefault="00000000">
      <w:pPr>
        <w:spacing w:before="3"/>
        <w:ind w:left="103" w:righ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 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updated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annually by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submitted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President- Elect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transition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meeting.</w:t>
      </w:r>
    </w:p>
    <w:p w14:paraId="5585C2FA" w14:textId="77777777" w:rsidR="003E1F41" w:rsidRDefault="003E1F41">
      <w:pPr>
        <w:spacing w:line="200" w:lineRule="exact"/>
      </w:pPr>
    </w:p>
    <w:p w14:paraId="0795CB56" w14:textId="77777777" w:rsidR="003E1F41" w:rsidRDefault="003E1F41">
      <w:pPr>
        <w:spacing w:line="200" w:lineRule="exact"/>
      </w:pPr>
    </w:p>
    <w:p w14:paraId="18A665E8" w14:textId="77777777" w:rsidR="003E1F41" w:rsidRDefault="003E1F41">
      <w:pPr>
        <w:spacing w:line="200" w:lineRule="exact"/>
      </w:pPr>
    </w:p>
    <w:p w14:paraId="42A02995" w14:textId="77777777" w:rsidR="003E1F41" w:rsidRDefault="003E1F41">
      <w:pPr>
        <w:spacing w:line="200" w:lineRule="exact"/>
      </w:pPr>
    </w:p>
    <w:p w14:paraId="15680ABB" w14:textId="77777777" w:rsidR="003E1F41" w:rsidRDefault="003E1F41">
      <w:pPr>
        <w:spacing w:line="200" w:lineRule="exact"/>
      </w:pPr>
    </w:p>
    <w:p w14:paraId="537053FE" w14:textId="77777777" w:rsidR="003E1F41" w:rsidRDefault="003E1F41">
      <w:pPr>
        <w:spacing w:line="200" w:lineRule="exact"/>
      </w:pPr>
    </w:p>
    <w:p w14:paraId="1753099F" w14:textId="77777777" w:rsidR="003E1F41" w:rsidRDefault="003E1F41">
      <w:pPr>
        <w:spacing w:line="200" w:lineRule="exact"/>
      </w:pPr>
    </w:p>
    <w:p w14:paraId="67A4E423" w14:textId="77777777" w:rsidR="003E1F41" w:rsidRDefault="003E1F41">
      <w:pPr>
        <w:spacing w:line="200" w:lineRule="exact"/>
      </w:pPr>
    </w:p>
    <w:p w14:paraId="3BD10894" w14:textId="77777777" w:rsidR="003E1F41" w:rsidRDefault="003E1F41">
      <w:pPr>
        <w:spacing w:line="200" w:lineRule="exact"/>
      </w:pPr>
    </w:p>
    <w:p w14:paraId="5D42E4E3" w14:textId="77777777" w:rsidR="003E1F41" w:rsidRDefault="003E1F41">
      <w:pPr>
        <w:spacing w:line="200" w:lineRule="exact"/>
      </w:pPr>
    </w:p>
    <w:p w14:paraId="6A53D179" w14:textId="77777777" w:rsidR="003E1F41" w:rsidRDefault="003E1F41">
      <w:pPr>
        <w:spacing w:line="200" w:lineRule="exact"/>
      </w:pPr>
    </w:p>
    <w:p w14:paraId="2C97F636" w14:textId="77777777" w:rsidR="003E1F41" w:rsidRDefault="003E1F41">
      <w:pPr>
        <w:spacing w:line="200" w:lineRule="exact"/>
      </w:pPr>
    </w:p>
    <w:p w14:paraId="5CCD34A1" w14:textId="77777777" w:rsidR="003E1F41" w:rsidRDefault="003E1F41">
      <w:pPr>
        <w:spacing w:line="200" w:lineRule="exact"/>
      </w:pPr>
    </w:p>
    <w:p w14:paraId="4768FB79" w14:textId="77777777" w:rsidR="003E1F41" w:rsidRDefault="003E1F41">
      <w:pPr>
        <w:spacing w:line="200" w:lineRule="exact"/>
      </w:pPr>
    </w:p>
    <w:p w14:paraId="21843BE2" w14:textId="77777777" w:rsidR="003E1F41" w:rsidRDefault="003E1F41">
      <w:pPr>
        <w:spacing w:line="200" w:lineRule="exact"/>
      </w:pPr>
    </w:p>
    <w:p w14:paraId="68FA084B" w14:textId="77777777" w:rsidR="003E1F41" w:rsidRDefault="003E1F41">
      <w:pPr>
        <w:spacing w:line="200" w:lineRule="exact"/>
      </w:pPr>
    </w:p>
    <w:p w14:paraId="5B1D121E" w14:textId="77777777" w:rsidR="003E1F41" w:rsidRDefault="003E1F41">
      <w:pPr>
        <w:spacing w:line="200" w:lineRule="exact"/>
      </w:pPr>
    </w:p>
    <w:p w14:paraId="054CDFD2" w14:textId="77777777" w:rsidR="003E1F41" w:rsidRDefault="003E1F41">
      <w:pPr>
        <w:spacing w:line="200" w:lineRule="exact"/>
      </w:pPr>
    </w:p>
    <w:p w14:paraId="7133235F" w14:textId="77777777" w:rsidR="003E1F41" w:rsidRDefault="003E1F41">
      <w:pPr>
        <w:spacing w:line="200" w:lineRule="exact"/>
      </w:pPr>
    </w:p>
    <w:p w14:paraId="51E0FA88" w14:textId="77777777" w:rsidR="003E1F41" w:rsidRDefault="003E1F41">
      <w:pPr>
        <w:spacing w:line="200" w:lineRule="exact"/>
      </w:pPr>
    </w:p>
    <w:p w14:paraId="3EF81989" w14:textId="77777777" w:rsidR="003E1F41" w:rsidRDefault="003E1F41">
      <w:pPr>
        <w:spacing w:line="200" w:lineRule="exact"/>
      </w:pPr>
    </w:p>
    <w:p w14:paraId="4EF86659" w14:textId="77777777" w:rsidR="003E1F41" w:rsidRDefault="003E1F41">
      <w:pPr>
        <w:spacing w:line="200" w:lineRule="exact"/>
      </w:pPr>
    </w:p>
    <w:p w14:paraId="2A7B4C69" w14:textId="77777777" w:rsidR="003E1F41" w:rsidRDefault="003E1F41">
      <w:pPr>
        <w:spacing w:line="200" w:lineRule="exact"/>
      </w:pPr>
    </w:p>
    <w:p w14:paraId="572F1715" w14:textId="77777777" w:rsidR="003E1F41" w:rsidRDefault="003E1F41">
      <w:pPr>
        <w:spacing w:line="200" w:lineRule="exact"/>
      </w:pPr>
    </w:p>
    <w:p w14:paraId="449570A6" w14:textId="77777777" w:rsidR="003E1F41" w:rsidRDefault="003E1F41">
      <w:pPr>
        <w:spacing w:line="200" w:lineRule="exact"/>
      </w:pPr>
    </w:p>
    <w:p w14:paraId="340F58FC" w14:textId="77777777" w:rsidR="003E1F41" w:rsidRDefault="003E1F41">
      <w:pPr>
        <w:spacing w:line="200" w:lineRule="exact"/>
      </w:pPr>
    </w:p>
    <w:p w14:paraId="4BD59CBA" w14:textId="77777777" w:rsidR="003E1F41" w:rsidRDefault="003E1F41">
      <w:pPr>
        <w:spacing w:line="200" w:lineRule="exact"/>
      </w:pPr>
    </w:p>
    <w:p w14:paraId="5CEA7BF6" w14:textId="77777777" w:rsidR="003E1F41" w:rsidRDefault="003E1F41">
      <w:pPr>
        <w:spacing w:line="200" w:lineRule="exact"/>
      </w:pPr>
    </w:p>
    <w:p w14:paraId="2AA277E4" w14:textId="77777777" w:rsidR="003E1F41" w:rsidRDefault="003E1F41">
      <w:pPr>
        <w:spacing w:line="200" w:lineRule="exact"/>
      </w:pPr>
    </w:p>
    <w:p w14:paraId="35DE3268" w14:textId="77777777" w:rsidR="003E1F41" w:rsidRDefault="003E1F41">
      <w:pPr>
        <w:spacing w:line="200" w:lineRule="exact"/>
      </w:pPr>
    </w:p>
    <w:p w14:paraId="28408BAF" w14:textId="77777777" w:rsidR="003E1F41" w:rsidRDefault="003E1F41">
      <w:pPr>
        <w:spacing w:line="200" w:lineRule="exact"/>
      </w:pPr>
    </w:p>
    <w:p w14:paraId="4F3B927D" w14:textId="77777777" w:rsidR="003E1F41" w:rsidRDefault="003E1F41">
      <w:pPr>
        <w:spacing w:line="200" w:lineRule="exact"/>
      </w:pPr>
    </w:p>
    <w:p w14:paraId="3B6F9E0D" w14:textId="77777777" w:rsidR="003E1F41" w:rsidRDefault="003E1F41">
      <w:pPr>
        <w:spacing w:line="200" w:lineRule="exact"/>
      </w:pPr>
    </w:p>
    <w:p w14:paraId="440F2DFE" w14:textId="77777777" w:rsidR="003E1F41" w:rsidRDefault="003E1F41">
      <w:pPr>
        <w:spacing w:line="200" w:lineRule="exact"/>
      </w:pPr>
    </w:p>
    <w:p w14:paraId="156437E0" w14:textId="77777777" w:rsidR="003E1F41" w:rsidRDefault="003E1F41">
      <w:pPr>
        <w:spacing w:line="200" w:lineRule="exact"/>
      </w:pPr>
    </w:p>
    <w:p w14:paraId="40C0549B" w14:textId="77777777" w:rsidR="003E1F41" w:rsidRDefault="003E1F41">
      <w:pPr>
        <w:spacing w:line="200" w:lineRule="exact"/>
      </w:pPr>
    </w:p>
    <w:p w14:paraId="2D7A9C0C" w14:textId="77777777" w:rsidR="003E1F41" w:rsidRDefault="003E1F41">
      <w:pPr>
        <w:spacing w:line="200" w:lineRule="exact"/>
      </w:pPr>
    </w:p>
    <w:p w14:paraId="53C134C0" w14:textId="77777777" w:rsidR="003E1F41" w:rsidRDefault="003E1F41">
      <w:pPr>
        <w:spacing w:line="200" w:lineRule="exact"/>
      </w:pPr>
    </w:p>
    <w:p w14:paraId="36119306" w14:textId="77777777" w:rsidR="003E1F41" w:rsidRDefault="003E1F41">
      <w:pPr>
        <w:spacing w:line="200" w:lineRule="exact"/>
      </w:pPr>
    </w:p>
    <w:p w14:paraId="5B422EE3" w14:textId="77777777" w:rsidR="003E1F41" w:rsidRDefault="003E1F41">
      <w:pPr>
        <w:spacing w:line="200" w:lineRule="exact"/>
      </w:pPr>
    </w:p>
    <w:p w14:paraId="150D8EE9" w14:textId="77777777" w:rsidR="003E1F41" w:rsidRDefault="003E1F41">
      <w:pPr>
        <w:spacing w:line="200" w:lineRule="exact"/>
      </w:pPr>
    </w:p>
    <w:p w14:paraId="44304F52" w14:textId="77777777" w:rsidR="003E1F41" w:rsidRDefault="003E1F41">
      <w:pPr>
        <w:spacing w:before="19" w:line="240" w:lineRule="exact"/>
        <w:rPr>
          <w:sz w:val="24"/>
          <w:szCs w:val="24"/>
        </w:rPr>
      </w:pPr>
    </w:p>
    <w:p w14:paraId="0C5FCBFE" w14:textId="77777777" w:rsidR="003E1F41" w:rsidRDefault="00000000">
      <w:pPr>
        <w:spacing w:before="12"/>
        <w:ind w:left="4730" w:right="444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</w:p>
    <w:sectPr w:rsidR="003E1F41">
      <w:pgSz w:w="12240" w:h="15840"/>
      <w:pgMar w:top="400" w:right="11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5054"/>
    <w:multiLevelType w:val="multilevel"/>
    <w:tmpl w:val="E7E000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174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41"/>
    <w:rsid w:val="003E1F41"/>
    <w:rsid w:val="0040064F"/>
    <w:rsid w:val="00C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B7F4"/>
  <w15:docId w15:val="{CA5980EE-DC79-4E6B-830C-FD87D27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e.org/newsroom/presskit/images/asselogocolor_600dpi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e.org/newsroom/presskit/images/asselogocolor_600dpi.t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Nirap Sainju</cp:lastModifiedBy>
  <cp:revision>4</cp:revision>
  <dcterms:created xsi:type="dcterms:W3CDTF">2023-02-14T21:17:00Z</dcterms:created>
  <dcterms:modified xsi:type="dcterms:W3CDTF">2023-02-14T21:18:00Z</dcterms:modified>
</cp:coreProperties>
</file>